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881" w:rsidRDefault="00F07881" w:rsidP="00F07881">
      <w:pPr>
        <w:jc w:val="center"/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ПАМЯТКА</w:t>
      </w:r>
    </w:p>
    <w:p w:rsidR="00637295" w:rsidRPr="0005251B" w:rsidRDefault="0005251B" w:rsidP="00F07881">
      <w:pPr>
        <w:jc w:val="center"/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 xml:space="preserve">ДЕЙСТВИЯ ПРИ </w:t>
      </w:r>
      <w:r w:rsidR="00F07881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 xml:space="preserve">ВОЗНИКНОВЕНИИ </w:t>
      </w:r>
      <w:r w:rsidRPr="0005251B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ПОЖАР</w:t>
      </w:r>
      <w:r w:rsidR="00F07881">
        <w:rPr>
          <w:rFonts w:ascii="inherit" w:eastAsia="Times New Roman" w:hAnsi="inherit" w:cs="Times New Roman"/>
          <w:b/>
          <w:bCs/>
          <w:color w:val="FF0000"/>
          <w:sz w:val="48"/>
          <w:szCs w:val="48"/>
          <w:lang w:eastAsia="ru-RU"/>
        </w:rPr>
        <w:t>А</w:t>
      </w:r>
      <w:bookmarkStart w:id="0" w:name="_GoBack"/>
      <w:bookmarkEnd w:id="0"/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пожар в Вашей квартире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Если вдруг что-то загорелось в вашей квартире (телевизор, утюг, электрообогреватель, холодильник и проч.), а вы не знаете, как его быстро потушить - не рискуйте своей жизнью и жизнью соседей. Самое главное в этом случае - как можно быстрее сообщить взрослым (если ты ребенок), если они находятся недалеко, и вызвать из безопасного места пожарных по телефону «101». Помни, что от твоих первых действий зависит насколько быстро будут распространяться дым и огонь по квартире и дому.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Безопасность при пожаре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Плотно закрыв за собой все двери, можно задержать распространение огня из горящей комнаты на 10-15 минут, а этого времени достаточно, чтобы смогли покинуть дом твои родные и соседи, даже пожилые.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Возгорание возникло прямо на глазах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Бывают случаи, когда загорание возникает прямо на глазах, и человек имеет некоторое время, чтобы не только не дать возможность распространиться огню, но и ликвидировать горение. Это опасная ситуация, к которой нужно быть готовым морально и физически. При этом необходимо помнить, что: во-первых, выделяющийся дым очень вреден, от него нельзя защититься, даже если дышать через сырую тряпку (в густом дыму человек теряет сознание после нескольких вдохов); во-вторых, горение может происходить настолько быстро, что человек имеет всего несколько минут на то, чтобы только успеть закрыть окна, двери и самому покинуть помещение; в-третьих, даже при успешном тушении не теряйте из виду путь к своему отступлению, внимательно следите за тем, чтобы выход оставался свободным и незадымленным. В конечном итоге, ваша жизнь, жизнь родных и соседей гораздо дороже всего того, что есть в квартире и в доме.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lastRenderedPageBreak/>
        <w:t>Загорелось кухонное полотенце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Бросьте его в раковину, залейте водой. Если раковина далеко или нет воды, то плотно прижмите горящий конец полотенца разделочной доской, крышкой от кастрюли или другим, не горящим, концом того же полотенца.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Вспыхнуло масло на сковороде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Сразу же плотно закройте сковороду крышкой и выключите плиту. Нельзя нести сковороду и заливать горящее масло водой, т.к. произойдет бурное вскипание, разбрызгивание горящего масла, ожоги рук, лица и множество очагов горения.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Загорелось содержимое мусорного ведра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Загорелось содержимое мусорного ведра, мусорной корзины, небольшой коробки или горят газеты в почтовом ящике в подъезде - принесите воду и залейте огонь.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 квартире появился неприятный запах горелой изоляции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Отключите общий </w:t>
      </w:r>
      <w:proofErr w:type="spellStart"/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электровыключатель</w:t>
      </w:r>
      <w:proofErr w:type="spellEnd"/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 (автомат), обесточьте квартиру, если ты ребенок - сообщи взрослым. Место, где можно отключить в вашей квартире электроэнергию, должны знать взрослые и дети школьного возраста.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Помни о токсичности дыма!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Небольшое пламя на обесточенном телевизоре можно залить водой, но при этом надо находиться сзади или сбоку от телевизора во избежание травм при возможном взрыве кинескопа.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горящий электроприбор находится под напряжением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 xml:space="preserve">Когда воду использовать нельзя (горящий электроприбор находится под напряжением) или ее нет, то небольшой очаг горения можно попытаться засыпать питьевой или кальцинированной содой, стиральным порошком, </w:t>
      </w: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lastRenderedPageBreak/>
        <w:t>песком, землей (например, из цветочного горшка). Однако при неудаче надо сразу же покинуть помещение.</w:t>
      </w:r>
    </w:p>
    <w:p w:rsidR="0005251B" w:rsidRPr="0005251B" w:rsidRDefault="0005251B" w:rsidP="0005251B">
      <w:pPr>
        <w:numPr>
          <w:ilvl w:val="0"/>
          <w:numId w:val="1"/>
        </w:numPr>
        <w:spacing w:after="120" w:line="576" w:lineRule="atLeast"/>
        <w:ind w:left="0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Если загорание произошло в ваше отсутствие</w:t>
      </w:r>
    </w:p>
    <w:p w:rsidR="0005251B" w:rsidRPr="0005251B" w:rsidRDefault="0005251B" w:rsidP="0005251B">
      <w:pPr>
        <w:spacing w:after="300" w:line="405" w:lineRule="atLeast"/>
        <w:textAlignment w:val="baseline"/>
        <w:rPr>
          <w:rFonts w:ascii="inherit" w:eastAsia="Times New Roman" w:hAnsi="inherit" w:cs="Times New Roman"/>
          <w:sz w:val="27"/>
          <w:szCs w:val="27"/>
          <w:lang w:eastAsia="ru-RU"/>
        </w:rPr>
      </w:pPr>
      <w:r w:rsidRPr="0005251B">
        <w:rPr>
          <w:rFonts w:ascii="inherit" w:eastAsia="Times New Roman" w:hAnsi="inherit" w:cs="Times New Roman"/>
          <w:sz w:val="27"/>
          <w:szCs w:val="27"/>
          <w:lang w:eastAsia="ru-RU"/>
        </w:rPr>
        <w:t>Если загорание произошло в ваше отсутствие и момент для быстрого тушения (1-2 минуты) упущен, не тратьте время, бегите прочь из дома, из квартиры (плотно закройте за собой дверь!), звоните по телефону дежурной службы МЧС «101». Хорошо, если в доме есть порошковый огнетушитель, и вы умеете им пользоваться. Но знайте, что его можно использовать только в первые минуты, когда загорание не переросло в пожар. В противном случае надо сразу же покинуть помещение.</w:t>
      </w:r>
    </w:p>
    <w:p w:rsidR="0005251B" w:rsidRPr="0005251B" w:rsidRDefault="0005251B" w:rsidP="0005251B">
      <w:pPr>
        <w:spacing w:after="120" w:line="576" w:lineRule="atLeast"/>
        <w:textAlignment w:val="baseline"/>
        <w:outlineLvl w:val="2"/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</w:pPr>
      <w:r w:rsidRPr="0005251B">
        <w:rPr>
          <w:rFonts w:ascii="inherit" w:eastAsia="Times New Roman" w:hAnsi="inherit" w:cs="Times New Roman"/>
          <w:b/>
          <w:bCs/>
          <w:color w:val="276CC3"/>
          <w:sz w:val="48"/>
          <w:szCs w:val="48"/>
          <w:lang w:eastAsia="ru-RU"/>
        </w:rPr>
        <w:t>ВНИМАНИЕ!</w:t>
      </w:r>
    </w:p>
    <w:p w:rsidR="0005251B" w:rsidRPr="0005251B" w:rsidRDefault="0005251B" w:rsidP="0005251B">
      <w:pPr>
        <w:spacing w:after="30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25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тушить водой аппаратуру, включенную в электросеть! При загорании телевизора, холодильника, утюга - обесточьте квартиру или отключите приборы, выдернув шнур из розетки, не подвергая свою жизнь опасности (розетка должна находиться в удобном для отключения месте). Если горение только-только началось, накройте отключенный от розетки утюг (телевизор) шерстяным одеялом, плотной тканью и прижмите ее по краям так, чтобы не было доступа воздуха. Горение прекратится. Если же оно не прекратилось, нужно срочно покинуть помещение.</w:t>
      </w:r>
    </w:p>
    <w:p w:rsidR="0005251B" w:rsidRDefault="0005251B"/>
    <w:sectPr w:rsidR="00052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6458EE"/>
    <w:multiLevelType w:val="multilevel"/>
    <w:tmpl w:val="E86C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40F"/>
    <w:rsid w:val="0005251B"/>
    <w:rsid w:val="00637295"/>
    <w:rsid w:val="00EA440F"/>
    <w:rsid w:val="00F0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BE5402-96BE-48AB-8298-C3AB7A58F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25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0525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25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525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5251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78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9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54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3619</Characters>
  <Application>Microsoft Office Word</Application>
  <DocSecurity>0</DocSecurity>
  <Lines>30</Lines>
  <Paragraphs>8</Paragraphs>
  <ScaleCrop>false</ScaleCrop>
  <Company/>
  <LinksUpToDate>false</LinksUpToDate>
  <CharactersWithSpaces>4245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Медков Сергей Александрович</cp:lastModifiedBy>
  <cp:revision>5</cp:revision>
  <dcterms:created xsi:type="dcterms:W3CDTF">2023-09-27T23:38:00Z</dcterms:created>
  <dcterms:modified xsi:type="dcterms:W3CDTF">2023-10-11T14:36:00Z</dcterms:modified>
</cp:coreProperties>
</file>